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6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36789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5076"/>
      </w:tblGrid>
      <w:tr w:rsidR="0072612B" w:rsidRPr="0072612B" w14:paraId="78557CC0" w14:textId="77777777" w:rsidTr="0072612B">
        <w:tc>
          <w:tcPr>
            <w:tcW w:w="2374" w:type="pct"/>
            <w:shd w:val="clear" w:color="auto" w:fill="3678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21D38" w14:textId="4E6DFBE7" w:rsidR="0072612B" w:rsidRPr="0072612B" w:rsidRDefault="0072612B" w:rsidP="0072612B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bookmarkStart w:id="0" w:name="_GoBack"/>
            <w:bookmarkEnd w:id="0"/>
            <w:r w:rsidRPr="0072612B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  <w:lang w:eastAsia="en-IN"/>
              </w:rPr>
              <w:t xml:space="preserve">Guidelines </w:t>
            </w:r>
            <w:r w:rsidR="00FC2CA0" w:rsidRPr="0072612B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  <w:lang w:eastAsia="en-IN"/>
              </w:rPr>
              <w:t>for</w:t>
            </w:r>
            <w:r w:rsidRPr="0072612B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  <w:lang w:eastAsia="en-IN"/>
              </w:rPr>
              <w:t xml:space="preserve"> Reviewer</w:t>
            </w:r>
            <w:r w:rsidR="00FC2CA0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  <w:lang w:eastAsia="en-IN"/>
              </w:rPr>
              <w:t>s</w:t>
            </w:r>
          </w:p>
        </w:tc>
        <w:tc>
          <w:tcPr>
            <w:tcW w:w="2626" w:type="pct"/>
            <w:shd w:val="clear" w:color="auto" w:fill="3678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7CD8C" w14:textId="598CD663" w:rsidR="0072612B" w:rsidRPr="0072612B" w:rsidRDefault="0072612B" w:rsidP="0072612B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</w:p>
        </w:tc>
      </w:tr>
    </w:tbl>
    <w:p w14:paraId="029FCC90" w14:textId="77777777" w:rsidR="0072612B" w:rsidRPr="0072612B" w:rsidRDefault="0072612B" w:rsidP="007261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p w14:paraId="06040183" w14:textId="62BAC35F" w:rsidR="0072612B" w:rsidRDefault="0072612B" w:rsidP="0072612B">
      <w:pPr>
        <w:rPr>
          <w:rFonts w:ascii="Trebuchet MS" w:eastAsia="Times New Roman" w:hAnsi="Trebuchet MS" w:cs="Times New Roman"/>
          <w:b/>
          <w:bCs/>
          <w:sz w:val="15"/>
          <w:szCs w:val="15"/>
          <w:lang w:eastAsia="en-IN"/>
        </w:rPr>
      </w:pPr>
    </w:p>
    <w:tbl>
      <w:tblPr>
        <w:tblW w:w="5443" w:type="pct"/>
        <w:tblInd w:w="-26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"/>
        <w:gridCol w:w="9815"/>
      </w:tblGrid>
      <w:tr w:rsidR="0072612B" w:rsidRPr="0072612B" w14:paraId="15F64739" w14:textId="77777777" w:rsidTr="0072612B">
        <w:tc>
          <w:tcPr>
            <w:tcW w:w="8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E9536" w14:textId="580E1076" w:rsidR="0072612B" w:rsidRPr="0072612B" w:rsidRDefault="0072612B" w:rsidP="0072612B">
            <w:pPr>
              <w:spacing w:after="0" w:line="240" w:lineRule="atLeast"/>
              <w:textAlignment w:val="center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91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35611" w14:textId="77777777" w:rsidR="0072612B" w:rsidRPr="0072612B" w:rsidRDefault="0072612B" w:rsidP="0072612B">
            <w:pPr>
              <w:spacing w:before="15" w:after="150" w:line="240" w:lineRule="atLeast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The unpublished manuscript is a </w:t>
            </w:r>
            <w:r w:rsidRPr="007261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IN"/>
              </w:rPr>
              <w:t>privileged document</w:t>
            </w: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. Please protect it from any form of exploitation. Reviewers are expected not to cite a manuscript or refer to the work it describes before it has been published, and to refrain from using the information it contains for the advancement of their own research.</w:t>
            </w:r>
          </w:p>
          <w:p w14:paraId="0979AAFD" w14:textId="77777777" w:rsidR="0072612B" w:rsidRPr="0072612B" w:rsidRDefault="0072612B" w:rsidP="0072612B">
            <w:pPr>
              <w:numPr>
                <w:ilvl w:val="0"/>
                <w:numId w:val="2"/>
              </w:numPr>
              <w:spacing w:before="15" w:after="150" w:line="240" w:lineRule="atLeast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A reviewer should consciously adopt a positive, impartial attitude towards the manuscript under review. Your position should be that of the author’s ally, with the </w:t>
            </w:r>
            <w:r w:rsidRPr="007261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IN"/>
              </w:rPr>
              <w:t>aim of promoting effective and accurate scientific communication</w:t>
            </w: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.</w:t>
            </w:r>
          </w:p>
          <w:p w14:paraId="1BA1531A" w14:textId="77777777" w:rsidR="0072612B" w:rsidRPr="0072612B" w:rsidRDefault="0072612B" w:rsidP="0072612B">
            <w:pPr>
              <w:numPr>
                <w:ilvl w:val="0"/>
                <w:numId w:val="2"/>
              </w:numPr>
              <w:spacing w:before="15" w:after="150" w:line="240" w:lineRule="atLeast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If you believe that you cannot judge a given article impartially, please return the manuscript immediately to the editor with such an explanation.</w:t>
            </w:r>
          </w:p>
          <w:p w14:paraId="16FDBFD9" w14:textId="72D05750" w:rsidR="0072612B" w:rsidRPr="0072612B" w:rsidRDefault="0072612B" w:rsidP="0072612B">
            <w:pPr>
              <w:numPr>
                <w:ilvl w:val="0"/>
                <w:numId w:val="2"/>
              </w:numPr>
              <w:spacing w:before="15" w:after="150" w:line="240" w:lineRule="atLeast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Reviews should be completed expeditiously (</w:t>
            </w:r>
            <w:r w:rsidRPr="007261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IN"/>
              </w:rPr>
              <w:t xml:space="preserve">within 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IN"/>
              </w:rPr>
              <w:t>2</w:t>
            </w:r>
            <w:r w:rsidRPr="007261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IN"/>
              </w:rPr>
              <w:t>-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IN"/>
              </w:rPr>
              <w:t>3</w:t>
            </w:r>
            <w:r w:rsidRPr="007261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IN"/>
              </w:rPr>
              <w:t xml:space="preserve"> weeks</w:t>
            </w: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.) If you know that you cannot finish the review within the time specified, please inform the editor.</w:t>
            </w:r>
          </w:p>
          <w:p w14:paraId="1FB5B28A" w14:textId="04735E4E" w:rsidR="0072612B" w:rsidRPr="0072612B" w:rsidRDefault="0072612B" w:rsidP="0072612B">
            <w:pPr>
              <w:numPr>
                <w:ilvl w:val="0"/>
                <w:numId w:val="2"/>
              </w:numPr>
              <w:spacing w:before="15" w:after="150" w:line="240" w:lineRule="atLeast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A reviewer </w:t>
            </w:r>
            <w:r w:rsidRPr="007261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IN"/>
              </w:rPr>
              <w:t>should not discuss </w:t>
            </w: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a paper with its author/s. If you want to consult a colleague or junior, please discuss this with us first.</w:t>
            </w:r>
          </w:p>
          <w:p w14:paraId="188F0F48" w14:textId="604CEFDE" w:rsidR="0072612B" w:rsidRPr="0072612B" w:rsidRDefault="0072612B" w:rsidP="0072612B">
            <w:pPr>
              <w:numPr>
                <w:ilvl w:val="0"/>
                <w:numId w:val="2"/>
              </w:numPr>
              <w:spacing w:before="15" w:after="150" w:line="240" w:lineRule="atLeast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Please do not make any specific statement about acceptability of a paper in your comments for transmission to the author but advise the editor on the sheet provided.</w:t>
            </w:r>
          </w:p>
          <w:p w14:paraId="434A0B02" w14:textId="77777777" w:rsidR="0072612B" w:rsidRPr="0072612B" w:rsidRDefault="0072612B" w:rsidP="0072612B">
            <w:pPr>
              <w:numPr>
                <w:ilvl w:val="0"/>
                <w:numId w:val="2"/>
              </w:numPr>
              <w:spacing w:before="15" w:after="150" w:line="240" w:lineRule="atLeast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In your review, please consider the following aspects on the manuscript </w:t>
            </w:r>
            <w:r w:rsidRPr="007261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IN"/>
              </w:rPr>
              <w:t>as far as they are applicable</w:t>
            </w: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:</w:t>
            </w:r>
          </w:p>
          <w:p w14:paraId="0A951B01" w14:textId="77777777" w:rsidR="0072612B" w:rsidRPr="0072612B" w:rsidRDefault="0072612B" w:rsidP="0072612B">
            <w:pPr>
              <w:numPr>
                <w:ilvl w:val="0"/>
                <w:numId w:val="3"/>
              </w:numPr>
              <w:spacing w:after="150" w:line="240" w:lineRule="atLeast"/>
              <w:ind w:left="144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Importance (clinical or otherwise) of the question or subject studied</w:t>
            </w:r>
          </w:p>
          <w:p w14:paraId="1539AF96" w14:textId="77777777" w:rsidR="0072612B" w:rsidRPr="0072612B" w:rsidRDefault="0072612B" w:rsidP="0072612B">
            <w:pPr>
              <w:numPr>
                <w:ilvl w:val="0"/>
                <w:numId w:val="3"/>
              </w:numPr>
              <w:spacing w:before="15" w:after="150" w:line="240" w:lineRule="atLeast"/>
              <w:ind w:left="144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Scientific reliability</w:t>
            </w:r>
          </w:p>
          <w:p w14:paraId="6111C623" w14:textId="77777777" w:rsidR="0072612B" w:rsidRPr="0072612B" w:rsidRDefault="0072612B" w:rsidP="0072612B">
            <w:pPr>
              <w:numPr>
                <w:ilvl w:val="0"/>
                <w:numId w:val="3"/>
              </w:numPr>
              <w:spacing w:before="15" w:after="150" w:line="240" w:lineRule="atLeast"/>
              <w:ind w:left="144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Originality (truly original or known to you through foreign or specialist publications or through the grapevine)</w:t>
            </w:r>
          </w:p>
          <w:p w14:paraId="01EB12D9" w14:textId="77777777" w:rsidR="0072612B" w:rsidRPr="0072612B" w:rsidRDefault="0072612B" w:rsidP="0072612B">
            <w:pPr>
              <w:numPr>
                <w:ilvl w:val="0"/>
                <w:numId w:val="3"/>
              </w:numPr>
              <w:spacing w:before="15" w:after="150" w:line="240" w:lineRule="atLeast"/>
              <w:ind w:left="144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Adequacy of abstract and key words.</w:t>
            </w:r>
          </w:p>
          <w:p w14:paraId="323EB20D" w14:textId="77777777" w:rsidR="0072612B" w:rsidRPr="0072612B" w:rsidRDefault="0072612B" w:rsidP="0072612B">
            <w:pPr>
              <w:numPr>
                <w:ilvl w:val="0"/>
                <w:numId w:val="3"/>
              </w:numPr>
              <w:spacing w:before="15" w:after="150" w:line="240" w:lineRule="atLeast"/>
              <w:ind w:left="144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Appropriateness of approach or experimental design, adequacy of experimental techniques (including statistics where appropriate and need for statistical assessment).</w:t>
            </w:r>
          </w:p>
          <w:p w14:paraId="2A415E70" w14:textId="77777777" w:rsidR="0072612B" w:rsidRPr="0072612B" w:rsidRDefault="0072612B" w:rsidP="0072612B">
            <w:pPr>
              <w:numPr>
                <w:ilvl w:val="0"/>
                <w:numId w:val="3"/>
              </w:numPr>
              <w:spacing w:before="15" w:after="150" w:line="240" w:lineRule="atLeast"/>
              <w:ind w:left="144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Are the methods used adequately described? Are they appropriate? Are the patients studied adequately described and their condition defined?</w:t>
            </w:r>
          </w:p>
          <w:p w14:paraId="28D0C4A2" w14:textId="1167E975" w:rsidR="0072612B" w:rsidRPr="0072612B" w:rsidRDefault="0072612B" w:rsidP="0072612B">
            <w:pPr>
              <w:numPr>
                <w:ilvl w:val="0"/>
                <w:numId w:val="3"/>
              </w:numPr>
              <w:spacing w:before="15" w:after="150" w:line="240" w:lineRule="atLeast"/>
              <w:ind w:left="144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Results relevant to problem posed. Credible? Well presented?</w:t>
            </w:r>
          </w:p>
          <w:p w14:paraId="6C143B70" w14:textId="77777777" w:rsidR="0072612B" w:rsidRPr="0072612B" w:rsidRDefault="0072612B" w:rsidP="0072612B">
            <w:pPr>
              <w:numPr>
                <w:ilvl w:val="0"/>
                <w:numId w:val="3"/>
              </w:numPr>
              <w:spacing w:before="15" w:after="150" w:line="240" w:lineRule="atLeast"/>
              <w:ind w:left="144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Soundness of conclusions and interpretation. Interpretation and conclusions warranted by the data? Reasonable speculation? Is the message clear?</w:t>
            </w:r>
          </w:p>
          <w:p w14:paraId="5F39278E" w14:textId="77777777" w:rsidR="0072612B" w:rsidRPr="0072612B" w:rsidRDefault="0072612B" w:rsidP="0072612B">
            <w:pPr>
              <w:numPr>
                <w:ilvl w:val="0"/>
                <w:numId w:val="3"/>
              </w:numPr>
              <w:spacing w:before="15" w:after="150" w:line="240" w:lineRule="atLeast"/>
              <w:ind w:left="144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Relevance of discussion</w:t>
            </w:r>
          </w:p>
          <w:p w14:paraId="2EAF53C5" w14:textId="77777777" w:rsidR="0072612B" w:rsidRPr="0072612B" w:rsidRDefault="0072612B" w:rsidP="0072612B">
            <w:pPr>
              <w:numPr>
                <w:ilvl w:val="0"/>
                <w:numId w:val="3"/>
              </w:numPr>
              <w:spacing w:before="15" w:after="150" w:line="240" w:lineRule="atLeast"/>
              <w:ind w:left="144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References up to date and relevant? Any glaring omissions?</w:t>
            </w:r>
          </w:p>
          <w:p w14:paraId="172D7699" w14:textId="77777777" w:rsidR="0072612B" w:rsidRPr="0072612B" w:rsidRDefault="0072612B" w:rsidP="0072612B">
            <w:pPr>
              <w:numPr>
                <w:ilvl w:val="0"/>
                <w:numId w:val="3"/>
              </w:numPr>
              <w:spacing w:before="15" w:after="150" w:line="240" w:lineRule="atLeast"/>
              <w:ind w:left="144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Relevance of the figures and table, clarity of legends and titles.</w:t>
            </w:r>
          </w:p>
          <w:p w14:paraId="462B90BE" w14:textId="77777777" w:rsidR="0072612B" w:rsidRPr="0072612B" w:rsidRDefault="0072612B" w:rsidP="0072612B">
            <w:pPr>
              <w:numPr>
                <w:ilvl w:val="0"/>
                <w:numId w:val="3"/>
              </w:numPr>
              <w:spacing w:before="15" w:after="150" w:line="240" w:lineRule="atLeast"/>
              <w:ind w:left="144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Suitability for the journal and overall recommendations. Appropriate for general readership or more appropriate for specialist journal?</w:t>
            </w:r>
          </w:p>
          <w:p w14:paraId="105C959A" w14:textId="77777777" w:rsidR="0072612B" w:rsidRPr="0072612B" w:rsidRDefault="0072612B" w:rsidP="0072612B">
            <w:pPr>
              <w:numPr>
                <w:ilvl w:val="0"/>
                <w:numId w:val="3"/>
              </w:numPr>
              <w:spacing w:before="15" w:after="150" w:line="240" w:lineRule="atLeast"/>
              <w:ind w:left="144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If not acceptable can the paper be made so?</w:t>
            </w:r>
          </w:p>
          <w:p w14:paraId="4AE400D9" w14:textId="77777777" w:rsidR="0072612B" w:rsidRPr="0072612B" w:rsidRDefault="0072612B" w:rsidP="0072612B">
            <w:pPr>
              <w:numPr>
                <w:ilvl w:val="0"/>
                <w:numId w:val="3"/>
              </w:numPr>
              <w:spacing w:before="15" w:after="150" w:line="240" w:lineRule="atLeast"/>
              <w:ind w:left="144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Ethical aspects</w:t>
            </w:r>
          </w:p>
          <w:p w14:paraId="28015EBF" w14:textId="77777777" w:rsidR="0072612B" w:rsidRPr="0072612B" w:rsidRDefault="0072612B" w:rsidP="0072612B">
            <w:pPr>
              <w:numPr>
                <w:ilvl w:val="0"/>
                <w:numId w:val="3"/>
              </w:numPr>
              <w:spacing w:before="15" w:after="150" w:line="240" w:lineRule="atLeast"/>
              <w:ind w:left="144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Overall presentation (including writing style, clarity of writing)</w:t>
            </w:r>
          </w:p>
          <w:p w14:paraId="579C9E07" w14:textId="77777777" w:rsidR="0072612B" w:rsidRPr="0072612B" w:rsidRDefault="0072612B" w:rsidP="0072612B">
            <w:pPr>
              <w:numPr>
                <w:ilvl w:val="0"/>
                <w:numId w:val="4"/>
              </w:numPr>
              <w:spacing w:before="15" w:after="150" w:line="240" w:lineRule="atLeast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In comments intended for the authors, criticism should be presented dispassionately, and abrasive remarks avoided.</w:t>
            </w:r>
          </w:p>
          <w:p w14:paraId="2E6747D0" w14:textId="77777777" w:rsidR="0072612B" w:rsidRPr="0072612B" w:rsidRDefault="0072612B" w:rsidP="0072612B">
            <w:pPr>
              <w:numPr>
                <w:ilvl w:val="0"/>
                <w:numId w:val="4"/>
              </w:numPr>
              <w:spacing w:before="15" w:after="150" w:line="240" w:lineRule="atLeast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lastRenderedPageBreak/>
              <w:t>Suggested revisions should be couched as such, and not expressed as conditions of acceptance. Please </w:t>
            </w:r>
            <w:r w:rsidRPr="007261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IN"/>
              </w:rPr>
              <w:t>distinguish </w:t>
            </w: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between revisions considered essential and those judged as merely desirable.</w:t>
            </w:r>
          </w:p>
          <w:p w14:paraId="4B3AC529" w14:textId="7CB0B204" w:rsidR="0072612B" w:rsidRPr="0072612B" w:rsidRDefault="0072612B" w:rsidP="0072612B">
            <w:pPr>
              <w:numPr>
                <w:ilvl w:val="0"/>
                <w:numId w:val="4"/>
              </w:numPr>
              <w:spacing w:before="15" w:after="150" w:line="240" w:lineRule="atLeast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Even if we do not accept a paper, we would like to pass on </w:t>
            </w:r>
            <w:r w:rsidRPr="007261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IN"/>
              </w:rPr>
              <w:t>constructive comments </w:t>
            </w: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that might </w:t>
            </w:r>
            <w:r w:rsidRPr="007261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IN"/>
              </w:rPr>
              <w:t>help the author </w:t>
            </w: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 xml:space="preserve">to improve it. For this reason, please give detailed comments (with references, if appropriate) that will help both the editors to </w:t>
            </w:r>
            <w:r w:rsidR="009F347A"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decide</w:t>
            </w: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 xml:space="preserve"> on the paper and the authors to improve it.</w:t>
            </w:r>
          </w:p>
          <w:p w14:paraId="28AAA47E" w14:textId="77777777" w:rsidR="0072612B" w:rsidRPr="0072612B" w:rsidRDefault="0072612B" w:rsidP="0072612B">
            <w:pPr>
              <w:numPr>
                <w:ilvl w:val="0"/>
                <w:numId w:val="4"/>
              </w:numPr>
              <w:spacing w:before="15" w:after="150" w:line="240" w:lineRule="atLeast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Your criticism, arguments, and suggestions concerning that paper will be most useful to the editor if they are </w:t>
            </w:r>
            <w:r w:rsidRPr="007261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IN"/>
              </w:rPr>
              <w:t>carefully documented</w:t>
            </w: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.</w:t>
            </w:r>
          </w:p>
          <w:p w14:paraId="35752D25" w14:textId="77777777" w:rsidR="0072612B" w:rsidRPr="0072612B" w:rsidRDefault="0072612B" w:rsidP="0072612B">
            <w:pPr>
              <w:numPr>
                <w:ilvl w:val="0"/>
                <w:numId w:val="4"/>
              </w:numPr>
              <w:spacing w:before="15" w:after="150" w:line="240" w:lineRule="atLeast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You are not requested to correct mistakes in grammar, but any help in this regard </w:t>
            </w:r>
            <w:r w:rsidRPr="007261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IN"/>
              </w:rPr>
              <w:t>will be appreciated</w:t>
            </w: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.</w:t>
            </w:r>
          </w:p>
          <w:p w14:paraId="6B51C732" w14:textId="77777777" w:rsidR="0072612B" w:rsidRPr="0072612B" w:rsidRDefault="0072612B" w:rsidP="0072612B">
            <w:pPr>
              <w:numPr>
                <w:ilvl w:val="0"/>
                <w:numId w:val="4"/>
              </w:numPr>
              <w:spacing w:before="15" w:after="150" w:line="240" w:lineRule="atLeast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  <w:t>The editor gratefully receives a reviewer’s recommendations, but since the editorial decisions are usually based on evaluations derived from several sources, a reviewer should not expect the editor to honour his or her every recommendation.</w:t>
            </w:r>
          </w:p>
          <w:p w14:paraId="1F0B2627" w14:textId="77777777" w:rsidR="007017EE" w:rsidRDefault="007017EE" w:rsidP="0072612B">
            <w:pPr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lang w:eastAsia="en-IN"/>
              </w:rPr>
            </w:pPr>
          </w:p>
          <w:p w14:paraId="277DD32A" w14:textId="77777777" w:rsidR="007017EE" w:rsidRDefault="007017EE" w:rsidP="0072612B">
            <w:pPr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lang w:eastAsia="en-IN"/>
              </w:rPr>
            </w:pPr>
          </w:p>
          <w:p w14:paraId="69E1926A" w14:textId="09C36171" w:rsidR="0072612B" w:rsidRDefault="0072612B" w:rsidP="0072612B">
            <w:pPr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lang w:eastAsia="en-IN"/>
              </w:rPr>
            </w:pPr>
            <w:r w:rsidRPr="0072612B"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lang w:eastAsia="en-IN"/>
              </w:rPr>
              <w:t>These guidelines are based on the recommendations of the Council of Science Editors.</w:t>
            </w:r>
          </w:p>
          <w:p w14:paraId="16A368C0" w14:textId="3492CBC2" w:rsidR="0072612B" w:rsidRPr="0072612B" w:rsidRDefault="0072612B" w:rsidP="0072612B">
            <w:pPr>
              <w:spacing w:before="15" w:after="15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en-IN"/>
              </w:rPr>
            </w:pPr>
          </w:p>
        </w:tc>
      </w:tr>
    </w:tbl>
    <w:p w14:paraId="31E609F9" w14:textId="77777777" w:rsidR="0072612B" w:rsidRDefault="0072612B" w:rsidP="0072612B"/>
    <w:sectPr w:rsidR="00726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A51"/>
    <w:multiLevelType w:val="multilevel"/>
    <w:tmpl w:val="5D8C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821A5"/>
    <w:multiLevelType w:val="multilevel"/>
    <w:tmpl w:val="D466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E3404"/>
    <w:multiLevelType w:val="multilevel"/>
    <w:tmpl w:val="934EA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D502B"/>
    <w:multiLevelType w:val="multilevel"/>
    <w:tmpl w:val="A20C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2B"/>
    <w:rsid w:val="00604055"/>
    <w:rsid w:val="007017EE"/>
    <w:rsid w:val="0072612B"/>
    <w:rsid w:val="00850C07"/>
    <w:rsid w:val="009F347A"/>
    <w:rsid w:val="00C9255B"/>
    <w:rsid w:val="00FB37B7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3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12B"/>
    <w:rPr>
      <w:color w:val="0000FF"/>
      <w:u w:val="single"/>
    </w:rPr>
  </w:style>
  <w:style w:type="paragraph" w:customStyle="1" w:styleId="has-sub">
    <w:name w:val="has-sub"/>
    <w:basedOn w:val="Normal"/>
    <w:rsid w:val="0072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2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12B"/>
    <w:rPr>
      <w:color w:val="0000FF"/>
      <w:u w:val="single"/>
    </w:rPr>
  </w:style>
  <w:style w:type="paragraph" w:customStyle="1" w:styleId="has-sub">
    <w:name w:val="has-sub"/>
    <w:basedOn w:val="Normal"/>
    <w:rsid w:val="0072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2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toghyani</cp:lastModifiedBy>
  <cp:revision>2</cp:revision>
  <dcterms:created xsi:type="dcterms:W3CDTF">2020-07-28T04:17:00Z</dcterms:created>
  <dcterms:modified xsi:type="dcterms:W3CDTF">2020-07-28T04:17:00Z</dcterms:modified>
</cp:coreProperties>
</file>